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99A3" w14:textId="19115289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b/>
          <w:bCs/>
          <w:color w:val="0F2C3B"/>
          <w:sz w:val="28"/>
          <w:szCs w:val="28"/>
          <w:lang w:val="en-US"/>
        </w:rPr>
      </w:pPr>
      <w:r w:rsidRPr="0065071D">
        <w:rPr>
          <w:rFonts w:ascii="franklin-gothic-urw" w:hAnsi="franklin-gothic-urw"/>
          <w:b/>
          <w:bCs/>
          <w:color w:val="0F2C3B"/>
          <w:sz w:val="28"/>
          <w:szCs w:val="28"/>
          <w:lang w:val="en-US"/>
        </w:rPr>
        <w:t>Wade in the water</w:t>
      </w:r>
    </w:p>
    <w:p w14:paraId="302E4637" w14:textId="75ED1D75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color w:val="0F2C3B"/>
          <w:lang w:val="en-US"/>
        </w:rPr>
      </w:pPr>
      <w:proofErr w:type="spellStart"/>
      <w:r w:rsidRPr="0065071D">
        <w:rPr>
          <w:rFonts w:ascii="franklin-gothic-urw" w:hAnsi="franklin-gothic-urw"/>
          <w:color w:val="0F2C3B"/>
          <w:lang w:val="en-US"/>
        </w:rPr>
        <w:t>Refr</w:t>
      </w:r>
      <w:r w:rsidRPr="0065071D">
        <w:rPr>
          <w:rFonts w:ascii="franklin-gothic-urw" w:hAnsi="franklin-gothic-urw"/>
          <w:color w:val="0F2C3B"/>
          <w:lang w:val="en-US"/>
        </w:rPr>
        <w:t>ei</w:t>
      </w:r>
      <w:r w:rsidRPr="0065071D">
        <w:rPr>
          <w:rFonts w:ascii="franklin-gothic-urw" w:hAnsi="franklin-gothic-urw"/>
          <w:color w:val="0F2C3B"/>
          <w:lang w:val="en-US"/>
        </w:rPr>
        <w:t>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:</w:t>
      </w:r>
      <w:r w:rsidRPr="0065071D">
        <w:rPr>
          <w:rStyle w:val="apple-converted-space"/>
          <w:rFonts w:ascii="franklin-gothic-urw" w:eastAsiaTheme="majorEastAsia" w:hAnsi="franklin-gothic-urw"/>
          <w:color w:val="0F2C3B"/>
          <w:lang w:val="en-US"/>
        </w:rPr>
        <w:t> </w:t>
      </w:r>
    </w:p>
    <w:p w14:paraId="7A487DF3" w14:textId="30BDC12E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color w:val="0F2C3B"/>
          <w:lang w:val="en-US"/>
        </w:rPr>
      </w:pPr>
      <w:r w:rsidRPr="0065071D">
        <w:rPr>
          <w:rFonts w:ascii="franklin-gothic-urw" w:hAnsi="franklin-gothic-urw"/>
          <w:color w:val="0F2C3B"/>
          <w:lang w:val="en-US"/>
        </w:rPr>
        <w:t>Wade in the water; w</w:t>
      </w:r>
      <w:r w:rsidRPr="0065071D">
        <w:rPr>
          <w:rFonts w:ascii="franklin-gothic-urw" w:hAnsi="franklin-gothic-urw"/>
          <w:color w:val="0F2C3B"/>
          <w:lang w:val="en-US"/>
        </w:rPr>
        <w:t xml:space="preserve">e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dey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; wade in the water</w:t>
      </w:r>
      <w:r w:rsidRPr="0065071D">
        <w:rPr>
          <w:rFonts w:ascii="franklin-gothic-urw" w:hAnsi="franklin-gothic-urw"/>
          <w:color w:val="0F2C3B"/>
          <w:lang w:val="en-US"/>
        </w:rPr>
        <w:t xml:space="preserve">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child’ren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.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>Wade in the water; God said He’s</w:t>
      </w:r>
      <w:r w:rsidRPr="0065071D">
        <w:rPr>
          <w:rFonts w:ascii="franklin-gothic-urw" w:hAnsi="franklin-gothic-urw"/>
          <w:color w:val="0F2C3B"/>
          <w:lang w:val="en-US"/>
        </w:rPr>
        <w:t xml:space="preserve"> go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nna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 trouble the water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 xml:space="preserve">Wade in the water; We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dey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; Wade in the water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child’ren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.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 xml:space="preserve">Wade in the water; God said He’s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gonna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 trouble the water</w:t>
      </w:r>
    </w:p>
    <w:p w14:paraId="283A1A1C" w14:textId="77777777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i/>
          <w:iCs/>
          <w:color w:val="0F2C3B"/>
          <w:lang w:val="en-US"/>
        </w:rPr>
      </w:pPr>
      <w:r w:rsidRPr="0065071D">
        <w:rPr>
          <w:rFonts w:ascii="franklin-gothic-urw" w:hAnsi="franklin-gothic-urw"/>
          <w:i/>
          <w:iCs/>
          <w:color w:val="0F2C3B"/>
          <w:lang w:val="en-US"/>
        </w:rPr>
        <w:t xml:space="preserve">Ladies </w:t>
      </w:r>
      <w:proofErr w:type="spellStart"/>
      <w:r w:rsidRPr="0065071D">
        <w:rPr>
          <w:rFonts w:ascii="franklin-gothic-urw" w:hAnsi="franklin-gothic-urw"/>
          <w:i/>
          <w:iCs/>
          <w:color w:val="0F2C3B"/>
          <w:lang w:val="en-US"/>
        </w:rPr>
        <w:t>only</w:t>
      </w:r>
    </w:p>
    <w:p w14:paraId="15D67C44" w14:textId="6126427C" w:rsidR="00A328E6" w:rsidRPr="0065071D" w:rsidRDefault="00464629">
      <w:pPr>
        <w:rPr>
          <w:lang w:val="en-US"/>
        </w:rPr>
      </w:pPr>
      <w:proofErr w:type="spellEnd"/>
      <w:r w:rsidRPr="0065071D">
        <w:rPr>
          <w:lang w:val="en-US"/>
        </w:rPr>
        <w:t>We are the sons and the daughters</w:t>
      </w:r>
    </w:p>
    <w:p w14:paraId="65E224EB" w14:textId="53EEE21B" w:rsidR="00464629" w:rsidRPr="0065071D" w:rsidRDefault="00464629">
      <w:pPr>
        <w:rPr>
          <w:lang w:val="en-US"/>
        </w:rPr>
      </w:pPr>
      <w:r w:rsidRPr="0065071D">
        <w:rPr>
          <w:lang w:val="en-US"/>
        </w:rPr>
        <w:t xml:space="preserve">We </w:t>
      </w:r>
      <w:proofErr w:type="spellStart"/>
      <w:r w:rsidRPr="0065071D">
        <w:rPr>
          <w:lang w:val="en-US"/>
        </w:rPr>
        <w:t>gotta</w:t>
      </w:r>
      <w:proofErr w:type="spellEnd"/>
      <w:r w:rsidRPr="0065071D">
        <w:rPr>
          <w:lang w:val="en-US"/>
        </w:rPr>
        <w:t xml:space="preserve"> stand up and make it loud.</w:t>
      </w:r>
    </w:p>
    <w:p w14:paraId="54C7286E" w14:textId="428E3CCE" w:rsidR="00464629" w:rsidRPr="0065071D" w:rsidRDefault="00464629">
      <w:pPr>
        <w:rPr>
          <w:lang w:val="en-US"/>
        </w:rPr>
      </w:pPr>
      <w:r w:rsidRPr="0065071D">
        <w:rPr>
          <w:lang w:val="en-US"/>
        </w:rPr>
        <w:t>Just like our God told the pharaoh “Let my people go, go”.</w:t>
      </w:r>
    </w:p>
    <w:p w14:paraId="5D3EC8C9" w14:textId="1FFED7FF" w:rsidR="00464629" w:rsidRPr="0065071D" w:rsidRDefault="00464629">
      <w:pPr>
        <w:rPr>
          <w:lang w:val="en-US"/>
        </w:rPr>
      </w:pPr>
      <w:r w:rsidRPr="0065071D">
        <w:rPr>
          <w:lang w:val="en-US"/>
        </w:rPr>
        <w:t>We are a new generation</w:t>
      </w:r>
    </w:p>
    <w:p w14:paraId="385A587E" w14:textId="145046A2" w:rsidR="00464629" w:rsidRPr="0065071D" w:rsidRDefault="00464629">
      <w:pPr>
        <w:rPr>
          <w:lang w:val="en-US"/>
        </w:rPr>
      </w:pPr>
      <w:r w:rsidRPr="0065071D">
        <w:rPr>
          <w:lang w:val="en-US"/>
        </w:rPr>
        <w:t>From the ones who have come before.</w:t>
      </w:r>
    </w:p>
    <w:p w14:paraId="6608884C" w14:textId="029C714C" w:rsidR="00464629" w:rsidRPr="0065071D" w:rsidRDefault="00464629">
      <w:pPr>
        <w:rPr>
          <w:lang w:val="en-US"/>
        </w:rPr>
      </w:pPr>
      <w:r w:rsidRPr="0065071D">
        <w:rPr>
          <w:lang w:val="en-US"/>
        </w:rPr>
        <w:t>He’s calling us into freedom “Let my people go, go”.</w:t>
      </w:r>
    </w:p>
    <w:p w14:paraId="301324D1" w14:textId="6E04D936" w:rsidR="00464629" w:rsidRPr="0065071D" w:rsidRDefault="00464629">
      <w:pPr>
        <w:rPr>
          <w:lang w:val="en-US"/>
        </w:rPr>
      </w:pPr>
      <w:r w:rsidRPr="0065071D">
        <w:rPr>
          <w:lang w:val="en-US"/>
        </w:rPr>
        <w:t xml:space="preserve">We no go shy, </w:t>
      </w:r>
      <w:proofErr w:type="gramStart"/>
      <w:r w:rsidRPr="0065071D">
        <w:rPr>
          <w:lang w:val="en-US"/>
        </w:rPr>
        <w:t>no go</w:t>
      </w:r>
      <w:proofErr w:type="gramEnd"/>
      <w:r w:rsidRPr="0065071D">
        <w:rPr>
          <w:lang w:val="en-US"/>
        </w:rPr>
        <w:t xml:space="preserve"> shame </w:t>
      </w:r>
    </w:p>
    <w:p w14:paraId="6E90F97D" w14:textId="566C9009" w:rsidR="00464629" w:rsidRPr="0065071D" w:rsidRDefault="00464629">
      <w:pPr>
        <w:rPr>
          <w:lang w:val="en-US"/>
        </w:rPr>
      </w:pPr>
      <w:r w:rsidRPr="0065071D">
        <w:rPr>
          <w:lang w:val="en-US"/>
        </w:rPr>
        <w:t xml:space="preserve">(H)E be your papa God </w:t>
      </w:r>
      <w:proofErr w:type="spellStart"/>
      <w:r w:rsidRPr="0065071D">
        <w:rPr>
          <w:lang w:val="en-US"/>
        </w:rPr>
        <w:t>wey</w:t>
      </w:r>
      <w:proofErr w:type="spellEnd"/>
      <w:r w:rsidRPr="0065071D">
        <w:rPr>
          <w:lang w:val="en-US"/>
        </w:rPr>
        <w:t xml:space="preserve">’ e </w:t>
      </w:r>
      <w:proofErr w:type="gramStart"/>
      <w:r w:rsidRPr="0065071D">
        <w:rPr>
          <w:lang w:val="en-US"/>
        </w:rPr>
        <w:t>make</w:t>
      </w:r>
      <w:proofErr w:type="gramEnd"/>
      <w:r w:rsidRPr="0065071D">
        <w:rPr>
          <w:lang w:val="en-US"/>
        </w:rPr>
        <w:t xml:space="preserve"> the heavens.</w:t>
      </w:r>
    </w:p>
    <w:p w14:paraId="7D023336" w14:textId="0A6BEA05" w:rsidR="00464629" w:rsidRPr="0065071D" w:rsidRDefault="00464629">
      <w:pPr>
        <w:rPr>
          <w:lang w:val="en-US"/>
        </w:rPr>
      </w:pPr>
      <w:r w:rsidRPr="0065071D">
        <w:rPr>
          <w:lang w:val="en-US"/>
        </w:rPr>
        <w:t xml:space="preserve">If you know </w:t>
      </w:r>
      <w:proofErr w:type="spellStart"/>
      <w:r w:rsidRPr="0065071D">
        <w:rPr>
          <w:lang w:val="en-US"/>
        </w:rPr>
        <w:t>sey</w:t>
      </w:r>
      <w:proofErr w:type="spellEnd"/>
      <w:r w:rsidRPr="0065071D">
        <w:rPr>
          <w:lang w:val="en-US"/>
        </w:rPr>
        <w:t xml:space="preserve"> you no want trouble. Let my people go, go.</w:t>
      </w:r>
    </w:p>
    <w:p w14:paraId="5FE56045" w14:textId="493A474C" w:rsidR="00464629" w:rsidRPr="0065071D" w:rsidRDefault="00464629">
      <w:pPr>
        <w:rPr>
          <w:lang w:val="en-US"/>
        </w:rPr>
      </w:pPr>
      <w:r w:rsidRPr="0065071D">
        <w:rPr>
          <w:lang w:val="en-US"/>
        </w:rPr>
        <w:t>With blood, sweat and tears. That we’ve gather through the years.</w:t>
      </w:r>
    </w:p>
    <w:p w14:paraId="40A8E73D" w14:textId="590E6A50" w:rsidR="00464629" w:rsidRPr="0065071D" w:rsidRDefault="00464629">
      <w:pPr>
        <w:rPr>
          <w:lang w:val="en-US"/>
        </w:rPr>
      </w:pPr>
      <w:r w:rsidRPr="0065071D">
        <w:rPr>
          <w:lang w:val="en-US"/>
        </w:rPr>
        <w:t xml:space="preserve">If you know </w:t>
      </w:r>
      <w:proofErr w:type="spellStart"/>
      <w:r w:rsidRPr="0065071D">
        <w:rPr>
          <w:lang w:val="en-US"/>
        </w:rPr>
        <w:t>sey</w:t>
      </w:r>
      <w:proofErr w:type="spellEnd"/>
      <w:r w:rsidRPr="0065071D">
        <w:rPr>
          <w:lang w:val="en-US"/>
        </w:rPr>
        <w:t xml:space="preserve"> you no want trouble. “Let my people go, go”.</w:t>
      </w:r>
    </w:p>
    <w:p w14:paraId="16D0A8ED" w14:textId="77777777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color w:val="0F2C3B"/>
          <w:lang w:val="en-US"/>
        </w:rPr>
      </w:pPr>
      <w:proofErr w:type="spellStart"/>
      <w:r w:rsidRPr="0065071D">
        <w:rPr>
          <w:rFonts w:ascii="franklin-gothic-urw" w:hAnsi="franklin-gothic-urw"/>
          <w:color w:val="0F2C3B"/>
          <w:lang w:val="en-US"/>
        </w:rPr>
        <w:t>Refrein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:</w:t>
      </w:r>
      <w:r w:rsidRPr="0065071D">
        <w:rPr>
          <w:rStyle w:val="apple-converted-space"/>
          <w:rFonts w:ascii="franklin-gothic-urw" w:eastAsiaTheme="majorEastAsia" w:hAnsi="franklin-gothic-urw"/>
          <w:color w:val="0F2C3B"/>
          <w:lang w:val="en-US"/>
        </w:rPr>
        <w:t> </w:t>
      </w:r>
    </w:p>
    <w:p w14:paraId="5DED3E13" w14:textId="77777777" w:rsidR="00464629" w:rsidRPr="0065071D" w:rsidRDefault="00464629" w:rsidP="00464629">
      <w:pPr>
        <w:pStyle w:val="Normaalweb"/>
        <w:spacing w:before="0" w:beforeAutospacing="0" w:after="300" w:afterAutospacing="0" w:line="390" w:lineRule="atLeast"/>
        <w:rPr>
          <w:rFonts w:ascii="franklin-gothic-urw" w:hAnsi="franklin-gothic-urw"/>
          <w:color w:val="0F2C3B"/>
          <w:lang w:val="en-US"/>
        </w:rPr>
      </w:pPr>
      <w:r w:rsidRPr="0065071D">
        <w:rPr>
          <w:rFonts w:ascii="franklin-gothic-urw" w:hAnsi="franklin-gothic-urw"/>
          <w:color w:val="0F2C3B"/>
          <w:lang w:val="en-US"/>
        </w:rPr>
        <w:t xml:space="preserve">Wade in the water; we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dey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; wade in the water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child’ren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.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 xml:space="preserve">Wade in the water; God said He’s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gonna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 trouble the water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 xml:space="preserve">Wade in the water; We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dey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; Wade in the water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child’ren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>.</w:t>
      </w:r>
      <w:r w:rsidRPr="0065071D">
        <w:rPr>
          <w:rFonts w:ascii="var(--bodyFont)" w:hAnsi="var(--bodyFont)"/>
          <w:color w:val="0F2C3B"/>
          <w:lang w:val="en-US"/>
        </w:rPr>
        <w:br/>
      </w:r>
      <w:r w:rsidRPr="0065071D">
        <w:rPr>
          <w:rFonts w:ascii="franklin-gothic-urw" w:hAnsi="franklin-gothic-urw"/>
          <w:color w:val="0F2C3B"/>
          <w:lang w:val="en-US"/>
        </w:rPr>
        <w:t xml:space="preserve">Wade in the water; God said He’s </w:t>
      </w:r>
      <w:proofErr w:type="spellStart"/>
      <w:r w:rsidRPr="0065071D">
        <w:rPr>
          <w:rFonts w:ascii="franklin-gothic-urw" w:hAnsi="franklin-gothic-urw"/>
          <w:color w:val="0F2C3B"/>
          <w:lang w:val="en-US"/>
        </w:rPr>
        <w:t>gonna</w:t>
      </w:r>
      <w:proofErr w:type="spellEnd"/>
      <w:r w:rsidRPr="0065071D">
        <w:rPr>
          <w:rFonts w:ascii="franklin-gothic-urw" w:hAnsi="franklin-gothic-urw"/>
          <w:color w:val="0F2C3B"/>
          <w:lang w:val="en-US"/>
        </w:rPr>
        <w:t xml:space="preserve"> trouble the water</w:t>
      </w:r>
    </w:p>
    <w:p w14:paraId="0634132F" w14:textId="3CDCFC01" w:rsidR="00464629" w:rsidRPr="0065071D" w:rsidRDefault="0065071D">
      <w:pPr>
        <w:rPr>
          <w:lang w:val="en-US"/>
        </w:rPr>
      </w:pPr>
      <w:r w:rsidRPr="0065071D">
        <w:rPr>
          <w:lang w:val="en-US"/>
        </w:rPr>
        <w:t>Oh, Oh, Oh…</w:t>
      </w:r>
      <w:proofErr w:type="gramStart"/>
      <w:r w:rsidRPr="0065071D">
        <w:rPr>
          <w:lang w:val="en-US"/>
        </w:rPr>
        <w:t>…..</w:t>
      </w:r>
      <w:proofErr w:type="gramEnd"/>
    </w:p>
    <w:p w14:paraId="4F4A64D9" w14:textId="327F4F35" w:rsidR="0065071D" w:rsidRPr="00464629" w:rsidRDefault="0065071D">
      <w:pPr>
        <w:rPr>
          <w:lang w:val="en-US"/>
        </w:rPr>
      </w:pPr>
      <w:proofErr w:type="spellStart"/>
      <w:r w:rsidRPr="0065071D">
        <w:rPr>
          <w:lang w:val="en-US"/>
        </w:rPr>
        <w:t>Refrein</w:t>
      </w:r>
      <w:proofErr w:type="spellEnd"/>
      <w:r>
        <w:rPr>
          <w:lang w:val="en-US"/>
        </w:rPr>
        <w:t>:</w:t>
      </w:r>
    </w:p>
    <w:sectPr w:rsidR="0065071D" w:rsidRPr="0046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-gothic-urw">
    <w:altName w:val="Cambria"/>
    <w:panose1 w:val="020B0604020202020204"/>
    <w:charset w:val="00"/>
    <w:family w:val="roman"/>
    <w:notTrueType/>
    <w:pitch w:val="default"/>
  </w:font>
  <w:font w:name="var(--bodyFont)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29"/>
    <w:rsid w:val="00372D05"/>
    <w:rsid w:val="00464629"/>
    <w:rsid w:val="0065071D"/>
    <w:rsid w:val="00A328E6"/>
    <w:rsid w:val="00A6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207E1"/>
  <w15:chartTrackingRefBased/>
  <w15:docId w15:val="{CE8E17D0-92CA-6747-AD9A-0CD64ACC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46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46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46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46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46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4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46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46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46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46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462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6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46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de Wouw</dc:creator>
  <cp:keywords/>
  <dc:description/>
  <cp:lastModifiedBy>Judith van de Wouw</cp:lastModifiedBy>
  <cp:revision>1</cp:revision>
  <dcterms:created xsi:type="dcterms:W3CDTF">2025-08-31T11:41:00Z</dcterms:created>
  <dcterms:modified xsi:type="dcterms:W3CDTF">2025-08-31T12:51:00Z</dcterms:modified>
</cp:coreProperties>
</file>